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4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5652"/>
        <w:gridCol w:w="5050"/>
      </w:tblGrid>
      <w:tr w:rsidR="00A942B1" w:rsidRPr="00A942B1" w14:paraId="6F0E2213" w14:textId="77777777" w:rsidTr="00A942B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200C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CB9CA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542BD" w14:textId="77777777" w:rsidR="00A942B1" w:rsidRPr="00A942B1" w:rsidRDefault="00A942B1" w:rsidP="00A942B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ЭМИТЕНТА:</w:t>
            </w:r>
          </w:p>
        </w:tc>
      </w:tr>
      <w:tr w:rsidR="00A942B1" w:rsidRPr="00946F33" w14:paraId="73940451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0C3E35C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2DFE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4600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"1-Temir beton mahsulotlari zavodi" aksiyadorlik jamiyati</w:t>
            </w:r>
          </w:p>
        </w:tc>
      </w:tr>
      <w:tr w:rsidR="00A942B1" w:rsidRPr="00946F33" w14:paraId="7698C501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10767E3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55901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43E5A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"1-Temir beton mahsulotlari zavodi" AJ</w:t>
            </w:r>
          </w:p>
        </w:tc>
      </w:tr>
      <w:tr w:rsidR="00A942B1" w:rsidRPr="00A942B1" w14:paraId="00334FAF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5DCAAE0C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3F7C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биржевого тикера: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5329C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A942B1" w:rsidRPr="00A942B1" w14:paraId="64CE802D" w14:textId="77777777" w:rsidTr="00A942B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4AB3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CB9CA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93121" w14:textId="77777777" w:rsidR="00A942B1" w:rsidRPr="00A942B1" w:rsidRDefault="00A942B1" w:rsidP="00A942B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КОНТАКТНЫЕ ДАННЫЕ</w:t>
            </w:r>
          </w:p>
        </w:tc>
      </w:tr>
      <w:tr w:rsidR="00A942B1" w:rsidRPr="00A942B1" w14:paraId="6C479773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6118193C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CF94C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4C50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Ташкентская область, Салар, пос.Ялангач</w:t>
            </w:r>
          </w:p>
        </w:tc>
      </w:tr>
      <w:tr w:rsidR="00A942B1" w:rsidRPr="00A942B1" w14:paraId="066A1992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118A04E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BAC2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8F70A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Ташкентская область, Салар, пос.Ялангач</w:t>
            </w:r>
          </w:p>
        </w:tc>
      </w:tr>
      <w:tr w:rsidR="00A942B1" w:rsidRPr="00A942B1" w14:paraId="7184E992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2F63AED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7157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E77C0" w14:textId="77777777" w:rsidR="00A942B1" w:rsidRPr="00A942B1" w:rsidRDefault="00946F33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="00A942B1" w:rsidRPr="00A942B1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kibrayjbi1@mail.ru</w:t>
              </w:r>
            </w:hyperlink>
          </w:p>
        </w:tc>
      </w:tr>
      <w:tr w:rsidR="00A942B1" w:rsidRPr="00A942B1" w14:paraId="12529A8F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13018AAA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162B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Официальный веб-сайт: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4E0D8" w14:textId="77777777" w:rsidR="00A942B1" w:rsidRPr="00A942B1" w:rsidRDefault="00946F33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="00A942B1" w:rsidRPr="00A942B1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www.jbi1.uz</w:t>
              </w:r>
            </w:hyperlink>
          </w:p>
        </w:tc>
      </w:tr>
      <w:tr w:rsidR="00A942B1" w:rsidRPr="00A942B1" w14:paraId="58D6533A" w14:textId="77777777" w:rsidTr="00A942B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01C7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CB9CA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1DE9F" w14:textId="77777777" w:rsidR="00A942B1" w:rsidRPr="00A942B1" w:rsidRDefault="00A942B1" w:rsidP="00A942B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БАНКОВСКИЕ РЕКВИЗИТЫ</w:t>
            </w:r>
          </w:p>
        </w:tc>
      </w:tr>
      <w:tr w:rsidR="00A942B1" w:rsidRPr="00946F33" w14:paraId="720D5094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3143AD44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AD15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обслуживающего банка: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D9C9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AT "Xalq bank" Qibray filiali</w:t>
            </w:r>
          </w:p>
        </w:tc>
      </w:tr>
      <w:tr w:rsidR="00A942B1" w:rsidRPr="00A942B1" w14:paraId="4E5F352D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03D9240C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8919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расчетного счета: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60E4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2021 0000 3001 2495 9001</w:t>
            </w:r>
          </w:p>
        </w:tc>
      </w:tr>
      <w:tr w:rsidR="00A942B1" w:rsidRPr="00A942B1" w14:paraId="70C6D382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3587E8B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6DD5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МФО: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622E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00776</w:t>
            </w:r>
          </w:p>
        </w:tc>
      </w:tr>
      <w:tr w:rsidR="00A942B1" w:rsidRPr="00A942B1" w14:paraId="624B5DA5" w14:textId="77777777" w:rsidTr="00A942B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D1445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CB9CA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F603B" w14:textId="77777777" w:rsidR="00A942B1" w:rsidRPr="00A942B1" w:rsidRDefault="00A942B1" w:rsidP="00A942B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РЕГИСТРАЦИОННЫЕ И ИДЕНТИФИКАЦИОННЫЕ НОМЕРА</w:t>
            </w:r>
          </w:p>
        </w:tc>
      </w:tr>
      <w:tr w:rsidR="00A942B1" w:rsidRPr="00A942B1" w14:paraId="4C557BFE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0054753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14C2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присвоенные регистрирующим органом: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3E64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107</w:t>
            </w:r>
          </w:p>
        </w:tc>
      </w:tr>
      <w:tr w:rsidR="00A942B1" w:rsidRPr="00A942B1" w14:paraId="6AADDDFF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0682AF98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71868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044D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200607109</w:t>
            </w:r>
          </w:p>
        </w:tc>
      </w:tr>
      <w:tr w:rsidR="00A942B1" w:rsidRPr="00A942B1" w14:paraId="59C554B7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2B2A5D1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168CA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5050" w:type="dxa"/>
            <w:shd w:val="clear" w:color="auto" w:fill="FFFFFF"/>
            <w:vAlign w:val="center"/>
            <w:hideMark/>
          </w:tcPr>
          <w:p w14:paraId="4F5DBA6A" w14:textId="77777777"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14:paraId="4FF6ADBA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024FD304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EEE75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КФС: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EEC94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144</w:t>
            </w:r>
          </w:p>
        </w:tc>
      </w:tr>
      <w:tr w:rsidR="00A942B1" w:rsidRPr="00A942B1" w14:paraId="6AE7B57E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457388B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1C87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ОКПО: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5AA6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14832514</w:t>
            </w:r>
          </w:p>
        </w:tc>
      </w:tr>
      <w:tr w:rsidR="00A942B1" w:rsidRPr="00A942B1" w14:paraId="45C047B8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562A8ED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5E56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ОКОНХ: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F905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16140</w:t>
            </w:r>
          </w:p>
        </w:tc>
      </w:tr>
      <w:tr w:rsidR="00A942B1" w:rsidRPr="00A942B1" w14:paraId="316E5DC8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7C8C44F1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DCF5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СОАТО: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8AEF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1727248556</w:t>
            </w:r>
          </w:p>
        </w:tc>
      </w:tr>
    </w:tbl>
    <w:p w14:paraId="72107FC5" w14:textId="77777777" w:rsidR="00A942B1" w:rsidRPr="00A942B1" w:rsidRDefault="00A942B1" w:rsidP="00A942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4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6058"/>
        <w:gridCol w:w="622"/>
        <w:gridCol w:w="2086"/>
        <w:gridCol w:w="1883"/>
      </w:tblGrid>
      <w:tr w:rsidR="00A942B1" w:rsidRPr="00A942B1" w14:paraId="635C9221" w14:textId="77777777" w:rsidTr="00A942B1">
        <w:tc>
          <w:tcPr>
            <w:tcW w:w="4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298A8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64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75B0B" w14:textId="77777777" w:rsidR="00A942B1" w:rsidRPr="00A942B1" w:rsidRDefault="00A942B1" w:rsidP="00A942B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Бухгалтерский баланс</w:t>
            </w:r>
          </w:p>
        </w:tc>
      </w:tr>
      <w:tr w:rsidR="00A942B1" w:rsidRPr="00A942B1" w14:paraId="7BF63237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715EF3B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8E41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2FEC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4E98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 начало отчетного периода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F42E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 конец отчетного периода</w:t>
            </w:r>
          </w:p>
        </w:tc>
      </w:tr>
      <w:tr w:rsidR="00A942B1" w:rsidRPr="00A942B1" w14:paraId="38FF182F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2EF15ED1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4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CB9CA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F550F" w14:textId="77777777" w:rsidR="00A942B1" w:rsidRPr="00A942B1" w:rsidRDefault="00A942B1" w:rsidP="00A942B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</w:t>
            </w:r>
          </w:p>
        </w:tc>
      </w:tr>
      <w:tr w:rsidR="00A942B1" w:rsidRPr="00A942B1" w14:paraId="6A2DC3BA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2D4FA71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4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A7D17" w14:textId="77777777" w:rsidR="00A942B1" w:rsidRPr="00A942B1" w:rsidRDefault="00A942B1" w:rsidP="00A942B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I. Долгосрочные активы</w:t>
            </w:r>
          </w:p>
        </w:tc>
      </w:tr>
      <w:tr w:rsidR="00A942B1" w:rsidRPr="00A942B1" w14:paraId="7182484B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78BAB7B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7F9EC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Основные средства: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B9CF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26FFA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E8A08" w14:textId="77777777"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14:paraId="7E0494EF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2E1C5AF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A50A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первоначальной стоимости (01,03)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4125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09C5A" w14:textId="1121B0AC" w:rsidR="00A942B1" w:rsidRPr="00A942B1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529E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5080203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AEF21" w14:textId="1525D684" w:rsidR="00A942B1" w:rsidRPr="00A942B1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529E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5080203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2292393B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10D28DC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52BE8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Сумма износа (0200)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25AB8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F0CFF" w14:textId="3915EA56" w:rsidR="00A942B1" w:rsidRPr="008529E4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529E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4493206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28FC4" w14:textId="3743A7D3" w:rsidR="00A942B1" w:rsidRPr="00A942B1" w:rsidRDefault="00946F33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946F3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4575039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13DD6082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5EAA5CE8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B0D44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8D380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012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6C19F" w14:textId="4AE8EFA2" w:rsidR="00A942B1" w:rsidRPr="008529E4" w:rsidRDefault="008529E4" w:rsidP="008529E4">
            <w:pPr>
              <w:rPr>
                <w:rFonts w:ascii="Arial" w:hAnsi="Arial" w:cs="Arial"/>
              </w:rPr>
            </w:pPr>
            <w:r w:rsidRPr="008529E4">
              <w:rPr>
                <w:rFonts w:ascii="OpenSansRegular" w:hAnsi="OpenSansRegular" w:cs="Arial"/>
                <w:sz w:val="21"/>
                <w:szCs w:val="21"/>
              </w:rPr>
              <w:t>586997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ECEB9" w14:textId="4AE49F3D" w:rsidR="00A942B1" w:rsidRPr="008529E4" w:rsidRDefault="008529E4" w:rsidP="008529E4">
            <w:pPr>
              <w:rPr>
                <w:rFonts w:ascii="Arial" w:hAnsi="Arial" w:cs="Arial"/>
              </w:rPr>
            </w:pPr>
            <w:r w:rsidRPr="008529E4">
              <w:rPr>
                <w:rFonts w:ascii="OpenSansRegular" w:hAnsi="OpenSansRegular" w:cs="Arial"/>
                <w:sz w:val="21"/>
                <w:szCs w:val="21"/>
              </w:rPr>
              <w:t>505164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55CA78CF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2ECC11C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2BBC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Нематериальные активы: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9F1B8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AFD6E" w14:textId="3C6A1E5F" w:rsidR="00A942B1" w:rsidRPr="008529E4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939C8" w14:textId="4E1BF72E" w:rsidR="00A942B1" w:rsidRPr="008529E4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942B1" w:rsidRPr="00A942B1" w14:paraId="77C9555F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53897E28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9A004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первоначальной стоимости (0400)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CB15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C220F" w14:textId="6D006DD0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36FEA" w14:textId="4481A37F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736329B8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01DD16F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712D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Сумма амортизации (0500)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BA24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021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D16D1" w14:textId="23479716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14365" w14:textId="21E6834B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22D1DA58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3E44623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9BBAA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остаточной стоимости (020-021)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14C1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022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1C8D4" w14:textId="0C7BDB5F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2541F" w14:textId="069B7DB8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7D4421C2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67B21478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829C5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72CC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EA431" w14:textId="77777777" w:rsidR="00A942B1" w:rsidRPr="00882B0B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5052.00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DBEF9" w14:textId="77777777" w:rsidR="00A942B1" w:rsidRPr="00882B0B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5052.00</w:t>
            </w:r>
          </w:p>
        </w:tc>
      </w:tr>
      <w:tr w:rsidR="00A942B1" w:rsidRPr="00A942B1" w14:paraId="0D0B955C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39CFFE5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E55C1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Ценные бумаги (0610)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CC5B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B1B50" w14:textId="77777777" w:rsidR="00A942B1" w:rsidRPr="00882B0B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5052.00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38755" w14:textId="77777777" w:rsidR="00A942B1" w:rsidRPr="00882B0B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5052.00</w:t>
            </w:r>
          </w:p>
        </w:tc>
      </w:tr>
      <w:tr w:rsidR="00A942B1" w:rsidRPr="00A942B1" w14:paraId="35993979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106D96DC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11E6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772BC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98E09" w14:textId="52C39E93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AACEF" w14:textId="35A75E65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2DE4D4CD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523EB00C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4951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7D624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EED8F" w14:textId="6E0412C4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C4F8E" w14:textId="70DD1F3B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33CD17AA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3EC48AA0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6E0EA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F1AB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1CB88" w14:textId="2D50DE9E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9F872" w14:textId="432C5753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2C42EF6C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5E119DF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5D1F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долгосрочные инвестиции (0690)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4C44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080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A9F93" w14:textId="12791F27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8A4B1" w14:textId="171EDFAD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2152D608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1EE7C2E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CC20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Оборудование к установке (0700)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C6388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090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31BD8" w14:textId="4BACE725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FF33A" w14:textId="16779F21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216A1CEE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01E9C235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C21CC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Капитальные вложения (0800)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9984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4C938" w14:textId="6177FA21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30608</w:t>
            </w: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83DDC" w14:textId="40E20B18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30608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422F1F08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7EE4A19C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8E4F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5BFE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02D1A" w14:textId="06208012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F2804" w14:textId="27DDE62B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76378C3F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24C6603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6879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Из нее просроченная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D2CC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BEEF2" w14:textId="451A7A15" w:rsidR="00A942B1" w:rsidRPr="00882B0B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A57CF" w14:textId="23CA62B4" w:rsidR="00A942B1" w:rsidRPr="00882B0B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</w:p>
        </w:tc>
      </w:tr>
      <w:tr w:rsidR="00A942B1" w:rsidRPr="00A942B1" w14:paraId="519D7E29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4C0C3244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12B68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AD9F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7F659" w14:textId="019F3EF3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2A194" w14:textId="26395C86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2F843DF9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21FDCB1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586FA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ИТОГО ПО РАЗДЕЛУ I (012+022+030+090+100+110+120)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7F930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F9482" w14:textId="093D26C3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622657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1129F" w14:textId="5F93FE91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540824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337742FE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7F4A359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4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80F7E" w14:textId="77777777" w:rsidR="00A942B1" w:rsidRPr="00882B0B" w:rsidRDefault="00A942B1" w:rsidP="00A942B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II. Текущие активы</w:t>
            </w:r>
          </w:p>
        </w:tc>
      </w:tr>
      <w:tr w:rsidR="00A942B1" w:rsidRPr="00A942B1" w14:paraId="0A0898F1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0151EB8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5916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803D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767B3" w14:textId="749A09E0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3055134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24B1F" w14:textId="398A15EE" w:rsidR="00A942B1" w:rsidRPr="00946F33" w:rsidRDefault="008529E4" w:rsidP="00946F33">
            <w:pPr>
              <w:rPr>
                <w:rFonts w:ascii="OpenSansRegular" w:hAnsi="OpenSansRegular" w:cs="Arial"/>
                <w:color w:val="000000"/>
                <w:sz w:val="21"/>
                <w:szCs w:val="21"/>
              </w:rPr>
            </w:pPr>
            <w:r w:rsidRPr="00882B0B">
              <w:rPr>
                <w:rFonts w:ascii="OpenSansRegular" w:hAnsi="OpenSansRegular" w:cs="Arial"/>
                <w:color w:val="000000"/>
                <w:sz w:val="21"/>
                <w:szCs w:val="21"/>
              </w:rPr>
              <w:t>2126810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644764C5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06DFFD45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3EE8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Производственные запасы (1000,1100,1500,1600)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1F9D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AE01B" w14:textId="771EFC2C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1037906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469B0" w14:textId="68F92266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434094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3BAC0609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21F1BF9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0F95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B9DB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E0DAF" w14:textId="5F73D366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FBFC0" w14:textId="7981C791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0BE7801A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51706694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C176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Готовая продукция (2800)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AA9E1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3DFF4" w14:textId="4673B1AB" w:rsidR="00A942B1" w:rsidRPr="00882B0B" w:rsidRDefault="008529E4" w:rsidP="008529E4">
            <w:pPr>
              <w:rPr>
                <w:rFonts w:ascii="OpenSansRegular" w:hAnsi="OpenSansRegular" w:cs="Arial"/>
                <w:sz w:val="21"/>
                <w:szCs w:val="21"/>
              </w:rPr>
            </w:pPr>
            <w:r w:rsidRPr="00882B0B">
              <w:rPr>
                <w:rFonts w:ascii="OpenSansRegular" w:hAnsi="OpenSansRegular" w:cs="Arial"/>
                <w:sz w:val="21"/>
                <w:szCs w:val="21"/>
              </w:rPr>
              <w:t>2017228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3447F" w14:textId="7D6AC063" w:rsidR="00A942B1" w:rsidRPr="00882B0B" w:rsidRDefault="00946F33" w:rsidP="008529E4">
            <w:pPr>
              <w:rPr>
                <w:rFonts w:ascii="OpenSansRegular" w:hAnsi="OpenSansRegular" w:cs="Arial"/>
                <w:sz w:val="21"/>
                <w:szCs w:val="21"/>
              </w:rPr>
            </w:pPr>
            <w:r w:rsidRPr="00946F33">
              <w:rPr>
                <w:rFonts w:ascii="OpenSansRegular" w:hAnsi="OpenSansRegular" w:cs="Arial"/>
                <w:sz w:val="21"/>
                <w:szCs w:val="21"/>
              </w:rPr>
              <w:t>1692716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3E82A08F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4B2A0F41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8181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Товары (2900 за минусом 2980)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0FE4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7AE0E" w14:textId="02D20BE0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D14C5" w14:textId="4F1E5023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47D9CB50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3456635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EE9A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будущих периодов (3100)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7C4E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A96BC" w14:textId="4051E9D5" w:rsidR="00A942B1" w:rsidRPr="00882B0B" w:rsidRDefault="008529E4" w:rsidP="008529E4">
            <w:pPr>
              <w:rPr>
                <w:rFonts w:ascii="OpenSansRegular" w:hAnsi="OpenSansRegular" w:cs="Arial"/>
                <w:color w:val="000000"/>
                <w:sz w:val="21"/>
                <w:szCs w:val="21"/>
              </w:rPr>
            </w:pPr>
            <w:r w:rsidRPr="00882B0B">
              <w:rPr>
                <w:rFonts w:ascii="OpenSansRegular" w:hAnsi="OpenSansRegular" w:cs="Arial"/>
                <w:color w:val="000000"/>
                <w:sz w:val="21"/>
                <w:szCs w:val="21"/>
              </w:rPr>
              <w:t>4168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56D95" w14:textId="2778BF78" w:rsidR="00A942B1" w:rsidRPr="00882B0B" w:rsidRDefault="008529E4" w:rsidP="008529E4">
            <w:pPr>
              <w:rPr>
                <w:rFonts w:ascii="OpenSansRegular" w:hAnsi="OpenSansRegular" w:cs="Arial"/>
                <w:color w:val="000000"/>
                <w:sz w:val="21"/>
                <w:szCs w:val="21"/>
              </w:rPr>
            </w:pPr>
            <w:r w:rsidRPr="00882B0B">
              <w:rPr>
                <w:rFonts w:ascii="OpenSansRegular" w:hAnsi="OpenSansRegular" w:cs="Arial"/>
                <w:color w:val="000000"/>
                <w:sz w:val="21"/>
                <w:szCs w:val="21"/>
              </w:rPr>
              <w:t>5486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034C7F6D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0959A245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2DB40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Отсроченные расходы (3200)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20A34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E5293" w14:textId="5E5628C5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2712B" w14:textId="2A670707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42864D3E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28C1355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9168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2903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44169" w14:textId="2E27D8AF" w:rsidR="00A942B1" w:rsidRPr="00882B0B" w:rsidRDefault="008529E4" w:rsidP="008529E4">
            <w:pPr>
              <w:rPr>
                <w:rFonts w:ascii="OpenSansRegular" w:hAnsi="OpenSansRegular" w:cs="Arial"/>
                <w:color w:val="000000"/>
                <w:sz w:val="21"/>
                <w:szCs w:val="21"/>
              </w:rPr>
            </w:pPr>
            <w:r w:rsidRPr="00882B0B">
              <w:rPr>
                <w:rFonts w:ascii="OpenSansRegular" w:hAnsi="OpenSansRegular" w:cs="Arial"/>
                <w:color w:val="000000"/>
                <w:sz w:val="21"/>
                <w:szCs w:val="21"/>
              </w:rPr>
              <w:t>348498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E3D66" w14:textId="4BF85228" w:rsidR="00A942B1" w:rsidRPr="00882B0B" w:rsidRDefault="008529E4" w:rsidP="008529E4">
            <w:pPr>
              <w:rPr>
                <w:rFonts w:ascii="OpenSansRegular" w:hAnsi="OpenSansRegular" w:cs="Arial"/>
                <w:color w:val="000000"/>
                <w:sz w:val="21"/>
                <w:szCs w:val="21"/>
              </w:rPr>
            </w:pPr>
            <w:r w:rsidRPr="00882B0B">
              <w:rPr>
                <w:rFonts w:ascii="OpenSansRegular" w:hAnsi="OpenSansRegular" w:cs="Arial"/>
                <w:color w:val="000000"/>
                <w:sz w:val="21"/>
                <w:szCs w:val="21"/>
              </w:rPr>
              <w:t>1148838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5A090463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354E1F8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CA6B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 нее: просроченная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442BA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08C4C" w14:textId="77777777" w:rsidR="00A942B1" w:rsidRPr="00882B0B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31853" w14:textId="77777777" w:rsidR="00A942B1" w:rsidRPr="00882B0B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eastAsia="ru-RU"/>
              </w:rPr>
            </w:pPr>
          </w:p>
        </w:tc>
      </w:tr>
      <w:tr w:rsidR="00A942B1" w:rsidRPr="00A942B1" w14:paraId="1BE09EFF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26FA3AC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EDFC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CBC0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70CE0" w14:textId="6B5334A8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77408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5B229" w14:textId="0A19195A" w:rsidR="00A942B1" w:rsidRPr="00882B0B" w:rsidRDefault="008529E4" w:rsidP="008529E4">
            <w:pPr>
              <w:rPr>
                <w:rFonts w:ascii="OpenSansRegular" w:hAnsi="OpenSansRegular" w:cs="Arial"/>
                <w:sz w:val="21"/>
                <w:szCs w:val="21"/>
              </w:rPr>
            </w:pPr>
            <w:r w:rsidRPr="00882B0B">
              <w:rPr>
                <w:rFonts w:ascii="OpenSansRegular" w:hAnsi="OpenSansRegular" w:cs="Arial"/>
                <w:sz w:val="21"/>
                <w:szCs w:val="21"/>
              </w:rPr>
              <w:t>833631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66FEAE86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134056C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E0EB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6ACEA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45636" w14:textId="7FEE57E6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C4137" w14:textId="08A1703C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13E843C8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537A38D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2D0F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682AC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FC126" w14:textId="33CBC848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19F47" w14:textId="345B7607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2F967E8E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507D131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2457A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Авансы, выданные персоналу (4200)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0374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59673" w14:textId="2BCF2E8D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9BD0D" w14:textId="2B9ECFE5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3530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1693A159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3B81D77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3CDD0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B9FC0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C2D8B" w14:textId="05D4A38C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159619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BE817" w14:textId="237EB686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242546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238BFDB1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38A18D2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1D9E1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Авансовые платежи по налогам и сборам а бюджет (4400)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0611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A36E2" w14:textId="477EEE3C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73901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8290F" w14:textId="41D21C19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40855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1EE6FC3D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4C902F9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E87D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E816C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7F429" w14:textId="23B61BBB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EA042" w14:textId="6E20F023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25805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0CEEFB92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1E67782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9D275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B74E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05D57" w14:textId="77777777" w:rsidR="00A942B1" w:rsidRPr="00882B0B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9D5E2" w14:textId="77777777" w:rsidR="00A942B1" w:rsidRPr="00882B0B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eastAsia="ru-RU"/>
              </w:rPr>
            </w:pPr>
          </w:p>
        </w:tc>
      </w:tr>
      <w:tr w:rsidR="00A942B1" w:rsidRPr="00A942B1" w14:paraId="3CDF0B62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4735D9E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5E9F4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D30D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6D9CE" w14:textId="46D1DD7C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3174</w:t>
            </w: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E94CB" w14:textId="0E47AC5B" w:rsidR="00A942B1" w:rsidRPr="00882B0B" w:rsidRDefault="008529E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6244DB99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53C48E0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ABF0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дебиторские задолженности (4800)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F206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AAD04" w14:textId="1B679509" w:rsidR="00A942B1" w:rsidRPr="00882B0B" w:rsidRDefault="00954956" w:rsidP="00954956">
            <w:pPr>
              <w:rPr>
                <w:rFonts w:ascii="OpenSansRegular" w:hAnsi="OpenSansRegular" w:cs="Arial"/>
                <w:sz w:val="21"/>
                <w:szCs w:val="21"/>
              </w:rPr>
            </w:pPr>
            <w:r w:rsidRPr="00882B0B">
              <w:rPr>
                <w:rFonts w:ascii="OpenSansRegular" w:hAnsi="OpenSansRegular" w:cs="Arial"/>
                <w:sz w:val="21"/>
                <w:szCs w:val="21"/>
              </w:rPr>
              <w:t>34178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C42A0" w14:textId="52F5D579" w:rsidR="00A942B1" w:rsidRPr="00882B0B" w:rsidRDefault="00954956" w:rsidP="00954956">
            <w:pPr>
              <w:rPr>
                <w:rFonts w:ascii="OpenSansRegular" w:hAnsi="OpenSansRegular" w:cs="Arial"/>
                <w:sz w:val="21"/>
                <w:szCs w:val="21"/>
              </w:rPr>
            </w:pPr>
            <w:r w:rsidRPr="00882B0B">
              <w:rPr>
                <w:rFonts w:ascii="OpenSansRegular" w:hAnsi="OpenSansRegular" w:cs="Arial"/>
                <w:sz w:val="21"/>
                <w:szCs w:val="21"/>
              </w:rPr>
              <w:t>2471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01F7717B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06A976D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1E6E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43E54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7F382" w14:textId="7F71B71B" w:rsidR="00A942B1" w:rsidRPr="00882B0B" w:rsidRDefault="00954956" w:rsidP="00954956">
            <w:pPr>
              <w:rPr>
                <w:rFonts w:ascii="OpenSansRegular" w:hAnsi="OpenSansRegular" w:cs="Arial"/>
                <w:color w:val="000000"/>
                <w:sz w:val="21"/>
                <w:szCs w:val="21"/>
              </w:rPr>
            </w:pPr>
            <w:r w:rsidRPr="00882B0B">
              <w:rPr>
                <w:rFonts w:ascii="OpenSansRegular" w:hAnsi="OpenSansRegular" w:cs="Arial"/>
                <w:color w:val="000000"/>
                <w:sz w:val="21"/>
                <w:szCs w:val="21"/>
              </w:rPr>
              <w:t>678446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597A6" w14:textId="2B088F3A" w:rsidR="00A942B1" w:rsidRPr="00882B0B" w:rsidRDefault="00954956" w:rsidP="00954956">
            <w:pPr>
              <w:rPr>
                <w:rFonts w:ascii="OpenSansRegular" w:hAnsi="OpenSansRegular" w:cs="Arial"/>
                <w:color w:val="000000"/>
                <w:sz w:val="21"/>
                <w:szCs w:val="21"/>
              </w:rPr>
            </w:pPr>
            <w:r w:rsidRPr="00882B0B">
              <w:rPr>
                <w:rFonts w:ascii="OpenSansRegular" w:hAnsi="OpenSansRegular" w:cs="Arial"/>
                <w:color w:val="000000"/>
                <w:sz w:val="21"/>
                <w:szCs w:val="21"/>
              </w:rPr>
              <w:t>177942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55B740BB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0CC93BA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313F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Денежные средства в кассе (5000)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203CC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89D96" w14:textId="026B60D7" w:rsidR="00A942B1" w:rsidRPr="00882B0B" w:rsidRDefault="00954956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25803" w14:textId="6C6ED77E" w:rsidR="00A942B1" w:rsidRPr="00882B0B" w:rsidRDefault="00954956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01226B0C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723B375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837D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3F8F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31A36" w14:textId="5B0AE61F" w:rsidR="00A942B1" w:rsidRPr="00882B0B" w:rsidRDefault="00954956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391541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15479" w14:textId="0F59560D" w:rsidR="00A942B1" w:rsidRPr="00882B0B" w:rsidRDefault="00954956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165349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51D16F8B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20714A9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7EC5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Денежные средства а иностранной валюте (5200)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25DEC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9EB2E" w14:textId="2A0E3BF4" w:rsidR="00A942B1" w:rsidRPr="00882B0B" w:rsidRDefault="00954956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286058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02DFF" w14:textId="61CFDAC7" w:rsidR="00A942B1" w:rsidRPr="00882B0B" w:rsidRDefault="00954956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890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44EC41AC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6AB11484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CF0C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EFB68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FA631" w14:textId="60FB1088" w:rsidR="00A942B1" w:rsidRPr="00882B0B" w:rsidRDefault="00954956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847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75E5E" w14:textId="5C4A9CF2" w:rsidR="00A942B1" w:rsidRPr="00882B0B" w:rsidRDefault="00954956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11703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1E3DDDE4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36A0315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17F84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Краткосрочные инвестиции (5800)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5CB88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E25C7" w14:textId="3573D405" w:rsidR="00A942B1" w:rsidRPr="00882B0B" w:rsidRDefault="00954956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C296C" w14:textId="37999111" w:rsidR="00A942B1" w:rsidRPr="00882B0B" w:rsidRDefault="00954956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6BAB96BC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46763C8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C286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текущие активы (5900)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70E2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79982" w14:textId="70F8E025" w:rsidR="00A942B1" w:rsidRPr="00882B0B" w:rsidRDefault="00954956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8DCCD" w14:textId="195F1D6F" w:rsidR="00A942B1" w:rsidRPr="00882B0B" w:rsidRDefault="00954956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2232F049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30C2AA9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6A20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ИТОГО ПО РАЗДЕЛУ II (стр. 140+190+200+210+320+370+380)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3554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AE04D" w14:textId="42F4F2F2" w:rsidR="00A942B1" w:rsidRPr="00882B0B" w:rsidRDefault="006D6C94" w:rsidP="006D6C94">
            <w:pPr>
              <w:rPr>
                <w:rFonts w:ascii="OpenSansRegular" w:hAnsi="OpenSansRegular" w:cs="Arial"/>
                <w:color w:val="000000"/>
                <w:sz w:val="21"/>
                <w:szCs w:val="21"/>
              </w:rPr>
            </w:pPr>
            <w:r w:rsidRPr="00882B0B">
              <w:rPr>
                <w:rFonts w:ascii="OpenSansRegular" w:hAnsi="OpenSansRegular" w:cs="Arial"/>
                <w:color w:val="000000"/>
                <w:sz w:val="21"/>
                <w:szCs w:val="21"/>
              </w:rPr>
              <w:t>4086246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BD8A4" w14:textId="34614808" w:rsidR="00A942B1" w:rsidRPr="00882B0B" w:rsidRDefault="006D6C94" w:rsidP="006D6C94">
            <w:pPr>
              <w:rPr>
                <w:rFonts w:ascii="OpenSansRegular" w:hAnsi="OpenSansRegular" w:cs="Arial"/>
                <w:color w:val="000000"/>
                <w:sz w:val="21"/>
                <w:szCs w:val="21"/>
              </w:rPr>
            </w:pPr>
            <w:r w:rsidRPr="00882B0B">
              <w:rPr>
                <w:rFonts w:ascii="OpenSansRegular" w:hAnsi="OpenSansRegular" w:cs="Arial"/>
                <w:color w:val="000000"/>
                <w:sz w:val="21"/>
                <w:szCs w:val="21"/>
              </w:rPr>
              <w:t>3459076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76D09FFB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1738D8C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1A70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ВСЕГО по активу баланса 130+390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1BC1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9A4A2" w14:textId="3C5AC9FB" w:rsidR="00A942B1" w:rsidRPr="00882B0B" w:rsidRDefault="006D6C94" w:rsidP="006D6C94">
            <w:pPr>
              <w:rPr>
                <w:rFonts w:ascii="OpenSansRegular" w:hAnsi="OpenSansRegular" w:cs="Arial"/>
                <w:color w:val="000000"/>
                <w:sz w:val="21"/>
                <w:szCs w:val="21"/>
              </w:rPr>
            </w:pPr>
            <w:r w:rsidRPr="00882B0B">
              <w:rPr>
                <w:rFonts w:ascii="OpenSansRegular" w:hAnsi="OpenSansRegular" w:cs="Arial"/>
                <w:color w:val="000000"/>
                <w:sz w:val="21"/>
                <w:szCs w:val="21"/>
              </w:rPr>
              <w:t>4708903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DB25F" w14:textId="148DFFB2" w:rsidR="00A942B1" w:rsidRPr="00882B0B" w:rsidRDefault="006D6C94" w:rsidP="006D6C94">
            <w:pPr>
              <w:rPr>
                <w:rFonts w:ascii="OpenSansRegular" w:hAnsi="OpenSansRegular" w:cs="Arial"/>
                <w:color w:val="000000"/>
                <w:sz w:val="21"/>
                <w:szCs w:val="21"/>
              </w:rPr>
            </w:pPr>
            <w:r w:rsidRPr="00882B0B">
              <w:rPr>
                <w:rFonts w:ascii="OpenSansRegular" w:hAnsi="OpenSansRegular" w:cs="Arial"/>
                <w:color w:val="000000"/>
                <w:sz w:val="21"/>
                <w:szCs w:val="21"/>
              </w:rPr>
              <w:t>3999900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73634DED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3C96463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4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CB9CA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16BD9" w14:textId="77777777" w:rsidR="00A942B1" w:rsidRPr="00882B0B" w:rsidRDefault="00A942B1" w:rsidP="00A942B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ПАССИВ</w:t>
            </w:r>
          </w:p>
        </w:tc>
      </w:tr>
      <w:tr w:rsidR="00A942B1" w:rsidRPr="00A942B1" w14:paraId="4FC2ABD4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43B18518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4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BB746" w14:textId="77777777" w:rsidR="00A942B1" w:rsidRPr="00882B0B" w:rsidRDefault="00A942B1" w:rsidP="00A942B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I. Источники собственных средств</w:t>
            </w:r>
          </w:p>
        </w:tc>
      </w:tr>
      <w:tr w:rsidR="00A942B1" w:rsidRPr="00A942B1" w14:paraId="55F591BF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7A46D514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96425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Уставной капитал (8300)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386E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C27BC" w14:textId="42C3A03A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1280769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D37E2" w14:textId="77777777" w:rsidR="00A942B1" w:rsidRPr="00882B0B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1280769.00</w:t>
            </w:r>
          </w:p>
        </w:tc>
      </w:tr>
      <w:tr w:rsidR="00A942B1" w:rsidRPr="00A942B1" w14:paraId="3881CD5B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48E53284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FBB8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Добавленный капитал (8400)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A387C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5ABFD" w14:textId="77777777" w:rsidR="00A942B1" w:rsidRPr="00882B0B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19503.00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3D290" w14:textId="77777777" w:rsidR="00A942B1" w:rsidRPr="00882B0B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19503.00</w:t>
            </w:r>
          </w:p>
        </w:tc>
      </w:tr>
      <w:tr w:rsidR="00A942B1" w:rsidRPr="00A942B1" w14:paraId="66511FC3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66AFFD3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2FD8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Резервный капитал (8500)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5F5C0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16CF8" w14:textId="67097B5E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894929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E0BA3" w14:textId="6C78270E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894929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1188B0B0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513C7AD8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185B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Выкупленные собственные акции (8600)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4724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03C92" w14:textId="587F3BBF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08AC6" w14:textId="2423EB60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574652AD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43EF1300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8B048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F865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246D8" w14:textId="3EB7918C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882490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4BAFD" w14:textId="35F8748F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1034407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2DCAA1AA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3FDE9DB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5AB1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Целевые поступление (8800)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2100A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E1252" w14:textId="179C74B5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1A097" w14:textId="683606AA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2F5091FF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51A8C44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FE47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C73F0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87556" w14:textId="58686EAC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A3218" w14:textId="7BAA8976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49C3AC6F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40FD9DD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DB991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ИТОГО ПО РАЗДЕЛУ I 410+420+430+440+450+460+470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4D5C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B096A" w14:textId="4D1D6039" w:rsidR="00A942B1" w:rsidRPr="00882B0B" w:rsidRDefault="006D6C94" w:rsidP="006D6C94">
            <w:pPr>
              <w:rPr>
                <w:rFonts w:ascii="OpenSansRegular" w:hAnsi="OpenSansRegular" w:cs="Arial"/>
                <w:color w:val="000000"/>
                <w:sz w:val="21"/>
                <w:szCs w:val="21"/>
              </w:rPr>
            </w:pPr>
            <w:r w:rsidRPr="00882B0B">
              <w:rPr>
                <w:rFonts w:ascii="OpenSansRegular" w:hAnsi="OpenSansRegular" w:cs="Arial"/>
                <w:color w:val="000000"/>
                <w:sz w:val="21"/>
                <w:szCs w:val="21"/>
              </w:rPr>
              <w:t>3077691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50F96" w14:textId="7B014B23" w:rsidR="00A942B1" w:rsidRPr="00882B0B" w:rsidRDefault="006D6C94" w:rsidP="006D6C94">
            <w:pPr>
              <w:rPr>
                <w:rFonts w:ascii="OpenSansRegular" w:hAnsi="OpenSansRegular" w:cs="Arial"/>
                <w:color w:val="000000"/>
                <w:sz w:val="21"/>
                <w:szCs w:val="21"/>
              </w:rPr>
            </w:pPr>
            <w:r w:rsidRPr="00882B0B">
              <w:rPr>
                <w:rFonts w:ascii="OpenSansRegular" w:hAnsi="OpenSansRegular" w:cs="Arial"/>
                <w:color w:val="000000"/>
                <w:sz w:val="21"/>
                <w:szCs w:val="21"/>
              </w:rPr>
              <w:t>3229608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61C50F9E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72BAE7FA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4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250DE" w14:textId="77777777" w:rsidR="00A942B1" w:rsidRPr="00882B0B" w:rsidRDefault="00A942B1" w:rsidP="00A942B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II. Обязательства</w:t>
            </w:r>
          </w:p>
        </w:tc>
      </w:tr>
      <w:tr w:rsidR="00A942B1" w:rsidRPr="00A942B1" w14:paraId="1B65E2D2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5FF4F85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8EB10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EB881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8F1B8" w14:textId="7BAC7526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E1D47" w14:textId="396B5478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39EC322C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2EBB4458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9AFD5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B67F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491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142C2" w14:textId="22172153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ACB0A" w14:textId="659457C8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21B49B15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354D9F45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3F95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2B384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492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D881F" w14:textId="6C6643FE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BFDCE" w14:textId="06F88BD8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4592548C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28AE46E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2D054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Долгосрочная эадолженость поставщикам и подрядчикам (7000)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EFA2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EDF77" w14:textId="2A4B551F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FAE66" w14:textId="08199E6F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279D3DA7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19C2625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46C04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0B450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23941" w14:textId="270D44D4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B446F" w14:textId="59DFCE4E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49B7F826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5652F5A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6D42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660E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0F567" w14:textId="43164631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36F0C" w14:textId="79FA7933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162D1FFF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31B7AD0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5127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18EC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E7F51" w14:textId="488FA316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73446" w14:textId="190884D4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5BBDB542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5C3146D0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676D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A4225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83AB8" w14:textId="4970624D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15DF0" w14:textId="76DC70AF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41B1F0C5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17DF8350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D61D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F3D6A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3C9ED" w14:textId="7777FF9B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64856" w14:textId="01DBE835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36CC11E4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626E9FB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2FE4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119B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560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394D7" w14:textId="5195E321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1A10B" w14:textId="6C67EBD4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4021848C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4DD72B1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C4A2C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Долгосрочные банковские кредиты (7810)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664C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43A19" w14:textId="7E3752B5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59FD6" w14:textId="69CF1528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03E60E26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60E6C45A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79434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Долгосрочные займы (7820, 7830, 7840)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D4AC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9D357" w14:textId="2B6CF546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D626F" w14:textId="486B9B16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097301D3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2BB988C5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0B38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4F4BA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D4881" w14:textId="0E0A3A4D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35AE5" w14:textId="632988FC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3195A9DE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1C19AE15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8187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FA051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60C68" w14:textId="1E32DCDB" w:rsidR="00A942B1" w:rsidRPr="00882B0B" w:rsidRDefault="006D6C94" w:rsidP="006D6C94">
            <w:pPr>
              <w:rPr>
                <w:rFonts w:ascii="OpenSansRegular" w:hAnsi="OpenSansRegular" w:cs="Arial"/>
                <w:color w:val="000000"/>
                <w:sz w:val="21"/>
                <w:szCs w:val="21"/>
              </w:rPr>
            </w:pPr>
            <w:r w:rsidRPr="00882B0B">
              <w:rPr>
                <w:rFonts w:ascii="OpenSansRegular" w:hAnsi="OpenSansRegular" w:cs="Arial"/>
                <w:color w:val="000000"/>
                <w:sz w:val="21"/>
                <w:szCs w:val="21"/>
              </w:rPr>
              <w:t>1631212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6C87A" w14:textId="6E564F1D" w:rsidR="00A942B1" w:rsidRPr="00882B0B" w:rsidRDefault="006D6C94" w:rsidP="006D6C94">
            <w:pPr>
              <w:rPr>
                <w:rFonts w:ascii="OpenSansRegular" w:hAnsi="OpenSansRegular" w:cs="Arial"/>
                <w:color w:val="000000"/>
                <w:sz w:val="21"/>
                <w:szCs w:val="21"/>
              </w:rPr>
            </w:pPr>
            <w:r w:rsidRPr="00882B0B">
              <w:rPr>
                <w:rFonts w:ascii="OpenSansRegular" w:hAnsi="OpenSansRegular" w:cs="Arial"/>
                <w:color w:val="000000"/>
                <w:sz w:val="21"/>
                <w:szCs w:val="21"/>
              </w:rPr>
              <w:t>770292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331293AE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55A2704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B4530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A2F0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601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A4122" w14:textId="6946A4CF" w:rsidR="00A942B1" w:rsidRPr="00882B0B" w:rsidRDefault="006D6C94" w:rsidP="006D6C94">
            <w:pPr>
              <w:rPr>
                <w:rFonts w:ascii="OpenSansRegular" w:hAnsi="OpenSansRegular" w:cs="Arial"/>
                <w:color w:val="000000"/>
                <w:sz w:val="21"/>
                <w:szCs w:val="21"/>
              </w:rPr>
            </w:pPr>
            <w:r w:rsidRPr="00882B0B">
              <w:rPr>
                <w:rFonts w:ascii="OpenSansRegular" w:hAnsi="OpenSansRegular" w:cs="Arial"/>
                <w:color w:val="000000"/>
                <w:sz w:val="21"/>
                <w:szCs w:val="21"/>
              </w:rPr>
              <w:t>1631212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19449" w14:textId="3209DF31" w:rsidR="00A942B1" w:rsidRPr="00882B0B" w:rsidRDefault="006D6C94" w:rsidP="006D6C94">
            <w:pPr>
              <w:rPr>
                <w:rFonts w:ascii="OpenSansRegular" w:hAnsi="OpenSansRegular" w:cs="Arial"/>
                <w:color w:val="000000"/>
                <w:sz w:val="21"/>
                <w:szCs w:val="21"/>
              </w:rPr>
            </w:pPr>
            <w:r w:rsidRPr="00882B0B">
              <w:rPr>
                <w:rFonts w:ascii="OpenSansRegular" w:hAnsi="OpenSansRegular" w:cs="Arial"/>
                <w:color w:val="000000"/>
                <w:sz w:val="21"/>
                <w:szCs w:val="21"/>
              </w:rPr>
              <w:t>770292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24DAFA33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6AB847E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B9D5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021C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602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D4702" w14:textId="3FC4194B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9DE88" w14:textId="610B1874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768D8AFA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7FBD347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3A7E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E2D80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471C0" w14:textId="73DE32E8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38359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C9C1A" w14:textId="75EEC99B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31300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7917A35F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2F198A7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2A605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7C1AA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D8B47" w14:textId="64B92595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4D838" w14:textId="1401A7E4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36DD7370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1AE37B3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A784C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5BF7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03458" w14:textId="2DE3C316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4D934" w14:textId="580D5EFB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59B6AE7A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68A2577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270E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Отсроченные доходы (6210, 6220, 6230)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16338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8425E" w14:textId="15BFE36F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7070F" w14:textId="68B08C90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099D48A2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50506AF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46E1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0DC9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C9F4B" w14:textId="7D84D4E4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7F0C9" w14:textId="56F3F951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0107EA89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71F81AD5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A4F1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A27E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9F2B4" w14:textId="6BE8182D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0D429" w14:textId="41F45F2C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7293B1D6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27BD41B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FE3C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Полученные авансы (6300)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3034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1AE26" w14:textId="10ACE72E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491392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2A07E" w14:textId="03E09568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417423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3384D786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271A5FC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A4A3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по платежам в бюджет (6400)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DD46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B5F7E" w14:textId="0ECFCEAC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129966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B5551" w14:textId="46ED390C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74655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0C6C6EFD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0A4CF405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A0A1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по страхованию (6510)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280A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690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F6902" w14:textId="15B257FB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C2462" w14:textId="75E5EAC2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63CDEF85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36EA99E8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F236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D591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FB62C" w14:textId="117D6E07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105803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CA8A0" w14:textId="490A4C72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4145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4BB9BC16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6E6AA2A5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E924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учредителям (6600)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E447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69766" w14:textId="400FC3F2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33050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B0709" w14:textId="4C19F3D0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33050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14C914E3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2F716D5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C51D0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по оплате труда (6700)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B5CA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F1098" w14:textId="1150BB50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823841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C7675" w14:textId="5854ED50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205827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09AEF57A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01330CA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9216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Краткосрочные банковские кредиты (6810)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287B8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D5808" w14:textId="4D20FB71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6CCE2" w14:textId="388DF174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65ADD442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180BEC7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B4BFA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Краткосрочные займы (6820, 6830, 6840)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E78E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03F62" w14:textId="055AEEAD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C5ECF" w14:textId="6DDFAA1C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165718AD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58B4D67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59CE8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130CC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9C4A5" w14:textId="0C832769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9D32C" w14:textId="1E8BA257" w:rsidR="00A942B1" w:rsidRPr="00882B0B" w:rsidRDefault="006D6C9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</w:pPr>
            <w:r w:rsidRPr="00882B0B">
              <w:rPr>
                <w:rFonts w:ascii="OpenSansRegular" w:eastAsia="Times New Roman" w:hAnsi="OpenSansRegular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A942B1" w:rsidRPr="00A942B1" w14:paraId="0E823854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265A689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AFDC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5EF51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AC960" w14:textId="186882C9" w:rsidR="00A942B1" w:rsidRPr="00882B0B" w:rsidRDefault="005D230A" w:rsidP="005D230A">
            <w:pPr>
              <w:rPr>
                <w:rFonts w:ascii="OpenSansRegular" w:hAnsi="OpenSansRegular" w:cs="Arial"/>
                <w:color w:val="000000"/>
                <w:sz w:val="21"/>
                <w:szCs w:val="21"/>
              </w:rPr>
            </w:pPr>
            <w:r w:rsidRPr="00882B0B">
              <w:rPr>
                <w:rFonts w:ascii="OpenSansRegular" w:hAnsi="OpenSansRegular" w:cs="Arial"/>
                <w:color w:val="000000"/>
                <w:sz w:val="21"/>
                <w:szCs w:val="21"/>
              </w:rPr>
              <w:t>8801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C1E45" w14:textId="637ACE11" w:rsidR="00A942B1" w:rsidRPr="00882B0B" w:rsidRDefault="005D230A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3892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0145022A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34B79A4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64C45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ИТОГО ПО II РАЗДЕЛУ (стр. 490+600)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8A891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770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790AD" w14:textId="7A185CC9" w:rsidR="00A942B1" w:rsidRPr="00882B0B" w:rsidRDefault="005D230A" w:rsidP="005D230A">
            <w:pPr>
              <w:rPr>
                <w:rFonts w:ascii="OpenSansRegular" w:hAnsi="OpenSansRegular" w:cs="Arial"/>
                <w:color w:val="000000"/>
                <w:sz w:val="21"/>
                <w:szCs w:val="21"/>
              </w:rPr>
            </w:pPr>
            <w:r w:rsidRPr="00882B0B">
              <w:rPr>
                <w:rFonts w:ascii="OpenSansRegular" w:hAnsi="OpenSansRegular" w:cs="Arial"/>
                <w:color w:val="000000"/>
                <w:sz w:val="21"/>
                <w:szCs w:val="21"/>
              </w:rPr>
              <w:t>1631212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6310F" w14:textId="57C4DEED" w:rsidR="00A942B1" w:rsidRPr="00882B0B" w:rsidRDefault="005D230A" w:rsidP="005D230A">
            <w:pPr>
              <w:rPr>
                <w:rFonts w:ascii="OpenSansRegular" w:hAnsi="OpenSansRegular" w:cs="Arial"/>
                <w:color w:val="000000"/>
                <w:sz w:val="21"/>
                <w:szCs w:val="21"/>
              </w:rPr>
            </w:pPr>
            <w:r w:rsidRPr="00882B0B">
              <w:rPr>
                <w:rFonts w:ascii="OpenSansRegular" w:hAnsi="OpenSansRegular" w:cs="Arial"/>
                <w:color w:val="000000"/>
                <w:sz w:val="21"/>
                <w:szCs w:val="21"/>
              </w:rPr>
              <w:t>770292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7E4510DB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4F70C685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CBE2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ВСЕГО по пассиву баланса (стр. 480+770)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88BD5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928CB" w14:textId="43D833FD" w:rsidR="00A942B1" w:rsidRPr="00882B0B" w:rsidRDefault="005D230A" w:rsidP="005D230A">
            <w:pPr>
              <w:rPr>
                <w:rFonts w:ascii="OpenSansRegular" w:hAnsi="OpenSansRegular" w:cs="Arial"/>
                <w:color w:val="000000"/>
                <w:sz w:val="21"/>
                <w:szCs w:val="21"/>
              </w:rPr>
            </w:pPr>
            <w:r w:rsidRPr="00882B0B">
              <w:rPr>
                <w:rFonts w:ascii="OpenSansRegular" w:hAnsi="OpenSansRegular" w:cs="Arial"/>
                <w:color w:val="000000"/>
                <w:sz w:val="21"/>
                <w:szCs w:val="21"/>
              </w:rPr>
              <w:t>4708903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ED95A" w14:textId="068DBE30" w:rsidR="00A942B1" w:rsidRPr="00882B0B" w:rsidRDefault="005D230A" w:rsidP="005D230A">
            <w:pPr>
              <w:rPr>
                <w:rFonts w:ascii="OpenSansRegular" w:hAnsi="OpenSansRegular" w:cs="Arial"/>
                <w:color w:val="000000"/>
                <w:sz w:val="21"/>
                <w:szCs w:val="21"/>
              </w:rPr>
            </w:pPr>
            <w:r w:rsidRPr="00882B0B">
              <w:rPr>
                <w:rFonts w:ascii="OpenSansRegular" w:hAnsi="OpenSansRegular" w:cs="Arial"/>
                <w:color w:val="000000"/>
                <w:sz w:val="21"/>
                <w:szCs w:val="21"/>
              </w:rPr>
              <w:t>3999900</w:t>
            </w:r>
            <w:r w:rsidR="00A942B1" w:rsidRPr="00882B0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</w:tbl>
    <w:p w14:paraId="3AA4A67B" w14:textId="77777777" w:rsidR="00A942B1" w:rsidRPr="00A942B1" w:rsidRDefault="00A942B1" w:rsidP="00A942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9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3296"/>
        <w:gridCol w:w="1090"/>
        <w:gridCol w:w="1687"/>
        <w:gridCol w:w="1620"/>
        <w:gridCol w:w="1418"/>
        <w:gridCol w:w="1506"/>
      </w:tblGrid>
      <w:tr w:rsidR="00A942B1" w:rsidRPr="00A942B1" w14:paraId="3DD24CF7" w14:textId="77777777" w:rsidTr="00A942B1">
        <w:tc>
          <w:tcPr>
            <w:tcW w:w="37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39F8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61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B54D6" w14:textId="77777777" w:rsidR="00A942B1" w:rsidRPr="00A942B1" w:rsidRDefault="00A942B1" w:rsidP="00A942B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Отчет о финансовых результатах</w:t>
            </w:r>
          </w:p>
        </w:tc>
      </w:tr>
      <w:tr w:rsidR="00A942B1" w:rsidRPr="00A942B1" w14:paraId="4502164F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47DF748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71060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C13D4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Код стр.</w:t>
            </w:r>
          </w:p>
        </w:tc>
        <w:tc>
          <w:tcPr>
            <w:tcW w:w="33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1ADD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29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7EF3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 отчетный период</w:t>
            </w:r>
          </w:p>
        </w:tc>
      </w:tr>
      <w:tr w:rsidR="00A942B1" w:rsidRPr="00A942B1" w14:paraId="59642AB7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7C1EBE0C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26DBB0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6AD18AC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82E24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доходы (прибыль)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EE2A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(убытки)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94C9A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доходы (прибыль)</w:t>
            </w: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C6B10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(убытки)</w:t>
            </w:r>
          </w:p>
        </w:tc>
      </w:tr>
      <w:tr w:rsidR="00A942B1" w:rsidRPr="00A942B1" w14:paraId="6E142649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72C78984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38164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7BDA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3B843" w14:textId="60321030" w:rsidR="00A942B1" w:rsidRPr="00A942B1" w:rsidRDefault="005D230A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9266059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0C14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37997" w14:textId="3803A20B" w:rsidR="00A942B1" w:rsidRPr="00A942B1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10082111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C638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942B1" w:rsidRPr="00A942B1" w14:paraId="6465E9BA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160DA75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9B94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6B31C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227D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F47D0" w14:textId="2A1EF4BC" w:rsidR="00A942B1" w:rsidRPr="00A942B1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7598294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2AED5" w14:textId="77777777" w:rsidR="00A942B1" w:rsidRPr="00A942B1" w:rsidRDefault="00A942B1" w:rsidP="00A942B1">
            <w:pPr>
              <w:spacing w:after="0" w:line="240" w:lineRule="auto"/>
              <w:ind w:right="-158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A0B07" w14:textId="2C83D56A" w:rsidR="00A942B1" w:rsidRPr="003D2137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8293833.00</w:t>
            </w:r>
          </w:p>
        </w:tc>
      </w:tr>
      <w:tr w:rsidR="00A942B1" w:rsidRPr="00A942B1" w14:paraId="3B0A7612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34C46AC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0FE7A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F724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FCD42" w14:textId="31EBDF06" w:rsidR="00A942B1" w:rsidRPr="00A942B1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1667765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2310C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06B8E" w14:textId="2FF10033" w:rsidR="00A942B1" w:rsidRPr="003D2137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1788278.00</w:t>
            </w: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B0A6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942B1" w:rsidRPr="00A942B1" w14:paraId="70249417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1B605EF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8F091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1D0A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E78AC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84ECD" w14:textId="7691996B" w:rsidR="00A942B1" w:rsidRPr="00A942B1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1466727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3F31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2041D" w14:textId="74C2C112" w:rsidR="00A942B1" w:rsidRPr="00A942B1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1695529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1676E071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4652221A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3211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по реализации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8C9B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050D1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9571E" w14:textId="4DA06EB8" w:rsidR="00A942B1" w:rsidRPr="00A942B1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152109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FD0A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527DB" w14:textId="06E44560" w:rsidR="00A942B1" w:rsidRPr="00A942B1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108404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42D3A068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698D0778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47E2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Административные расходы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980A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96D9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F3643" w14:textId="2A7B25FB" w:rsidR="00A942B1" w:rsidRPr="00A942B1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717964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1AFC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281A0" w14:textId="7DC3AA7F" w:rsidR="00A942B1" w:rsidRPr="00A942B1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931241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792A1671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4BBD81FC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06FF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операционные расходы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46B9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13CC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66B5A" w14:textId="404DACB3" w:rsidR="00A942B1" w:rsidRPr="00A942B1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596654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11E3C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1A2A9" w14:textId="37F1FFEC" w:rsidR="00A942B1" w:rsidRPr="00A942B1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655884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20B31886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5EABE03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57ED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0B8C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080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E8C7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02CC3" w14:textId="77777777"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22C20" w14:textId="77777777"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3A810" w14:textId="77777777"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14:paraId="090E34A0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11C094B0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4ECC5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C0A5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090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4D3F1" w14:textId="7CA69233" w:rsidR="00A942B1" w:rsidRPr="00A942B1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60431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38A7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39666" w14:textId="79B4E074" w:rsidR="00A942B1" w:rsidRPr="00A942B1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72592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DB67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942B1" w:rsidRPr="00A942B1" w14:paraId="09E4D433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01058A7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E8A6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0815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E2A10" w14:textId="4FC5B21D" w:rsidR="00A942B1" w:rsidRPr="00A942B1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261469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08AA4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3A5D2" w14:textId="685C3D98" w:rsidR="00A942B1" w:rsidRPr="00A942B1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165281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D46E0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942B1" w:rsidRPr="00A942B1" w14:paraId="79530D72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2AAD4D5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BFD6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47418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667E0" w14:textId="00D52C94" w:rsidR="00A942B1" w:rsidRPr="00A942B1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3583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BEE31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DA459" w14:textId="71F4745E" w:rsidR="00A942B1" w:rsidRPr="00A942B1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19876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695F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942B1" w:rsidRPr="00A942B1" w14:paraId="6AD31D27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0237D8E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8235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Доходы в виде дивидендов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117F5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0B777" w14:textId="42E2541C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B498A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10FF7" w14:textId="77777777"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E78F5" w14:textId="77777777"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14:paraId="3FF32C1E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40124C51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68FA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Доходы в виде процентов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2A7E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1254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F3FF9" w14:textId="77777777"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61BFC" w14:textId="77777777"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C54F0" w14:textId="77777777"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14:paraId="30844B1F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6EF045D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3A21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Доходы от долгосрочной аренда (лизинг)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D4E1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A12C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08775" w14:textId="77777777"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981CC" w14:textId="77777777"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55756" w14:textId="77777777"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14:paraId="4F1D969B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5E42A5AC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AA74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Доходы от валютных курсовых разниц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028E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F2003" w14:textId="034CFAE0" w:rsidR="00A942B1" w:rsidRPr="00A942B1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3583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BB5A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3D793" w14:textId="3E0D5FFE" w:rsidR="00A942B1" w:rsidRPr="00A942B1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19876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2066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942B1" w:rsidRPr="00A942B1" w14:paraId="1F29EF9B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3D27A0A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C346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2997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78DA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31F4E" w14:textId="77777777"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4DE08" w14:textId="77777777"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6CBEC" w14:textId="77777777"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14:paraId="0A1CCD92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26D9E31A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A357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1C19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D8464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CE0CC" w14:textId="679CB110" w:rsidR="00A942B1" w:rsidRPr="003D2137" w:rsidRDefault="003D2137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765.00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8BE4F" w14:textId="77777777"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9D27C" w14:textId="05E7C596" w:rsidR="00A942B1" w:rsidRPr="00A942B1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1115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47836A5A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0E070A85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B57CC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в виде процентов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411E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F1711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4CCB4" w14:textId="77777777"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DF406" w14:textId="77777777"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773D4" w14:textId="77777777"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14:paraId="69877706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1793CC7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80644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51D0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80DA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FC323" w14:textId="77777777"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DF3E7" w14:textId="77777777"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2A4C1" w14:textId="77777777"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14:paraId="3EB0806F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0CEE052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7CF08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Убытки от валютных курсовых разниц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E2C0A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C561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ED398" w14:textId="6D266661" w:rsidR="00A942B1" w:rsidRPr="003D2137" w:rsidRDefault="003D2137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765.00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84D01" w14:textId="77777777"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EF097" w14:textId="419C9FF1" w:rsidR="00A942B1" w:rsidRPr="00A942B1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1115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24640865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143C094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CB24C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0EEB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2CBE8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54C8F" w14:textId="77777777"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6FC84" w14:textId="77777777"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22360" w14:textId="77777777"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14:paraId="2000B702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2CA2E18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30C3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9D808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16A39" w14:textId="280DCBD3" w:rsidR="00A942B1" w:rsidRPr="003D2137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264287.00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4D2D7" w14:textId="6F814697" w:rsidR="00A942B1" w:rsidRPr="003D2137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95C8B" w14:textId="72947786" w:rsidR="00A942B1" w:rsidRPr="003D2137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184042</w:t>
            </w: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0238D" w14:textId="5E97C4A3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942B1" w:rsidRPr="00A942B1" w14:paraId="443B7F25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567998F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D783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Чрезвычайные прибыли и убытки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9E34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1A41E" w14:textId="7F5F8E02" w:rsidR="00A942B1" w:rsidRPr="003D2137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1CDA4" w14:textId="0FD7D90B" w:rsidR="00A942B1" w:rsidRPr="003D2137" w:rsidRDefault="003D2137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AF600" w14:textId="66AE2747" w:rsidR="00A942B1" w:rsidRPr="003D2137" w:rsidRDefault="003D2137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C4DA5" w14:textId="4225B60B" w:rsidR="00A942B1" w:rsidRPr="003D2137" w:rsidRDefault="003D2137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942B1" w:rsidRPr="00A942B1" w14:paraId="6DC3AF00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39897DD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E75C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A369A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D98D2" w14:textId="01969D96" w:rsidR="00A942B1" w:rsidRPr="00A942B1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364287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C9930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DABAB" w14:textId="543D501F" w:rsidR="00A942B1" w:rsidRPr="00A942B1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184042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F81CE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942B1" w:rsidRPr="00A942B1" w14:paraId="2322460B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071D73D0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099C1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Налог на доходы (прибыль)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73484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676A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2E88A" w14:textId="2799DD4B" w:rsidR="00A942B1" w:rsidRPr="003D2137" w:rsidRDefault="003D2137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24958.00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FEA58" w14:textId="77777777"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E279B" w14:textId="477690E6" w:rsidR="00A942B1" w:rsidRPr="00A942B1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32125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A942B1" w:rsidRPr="00A942B1" w14:paraId="060292DB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74E5DA9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F3DA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налоги и сборы от прибыли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CFA1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26C8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AC879" w14:textId="4464F31E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9715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F202F" w14:textId="77777777"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14:paraId="5FAE6EE8" w14:textId="77777777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2BC87EB4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17A22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753C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5C292" w14:textId="3C6FCA76" w:rsidR="00A942B1" w:rsidRPr="00A942B1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239329</w:t>
            </w:r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64D9B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C02BC" w14:textId="090EDD59" w:rsidR="00A942B1" w:rsidRPr="00A942B1" w:rsidRDefault="003D2137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151917</w:t>
            </w:r>
            <w:bookmarkStart w:id="0" w:name="_GoBack"/>
            <w:bookmarkEnd w:id="0"/>
            <w:r w:rsidR="00A942B1"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1AE75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41E1A128" w14:textId="77777777" w:rsidR="00A942B1" w:rsidRPr="00A942B1" w:rsidRDefault="00A942B1" w:rsidP="00A942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4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6273"/>
        <w:gridCol w:w="4431"/>
      </w:tblGrid>
      <w:tr w:rsidR="00A942B1" w:rsidRPr="00A942B1" w14:paraId="22B8DB7D" w14:textId="77777777" w:rsidTr="00A942B1">
        <w:tc>
          <w:tcPr>
            <w:tcW w:w="34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0646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0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CB9CA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9B531" w14:textId="77777777" w:rsidR="00A942B1" w:rsidRPr="00A942B1" w:rsidRDefault="00A942B1" w:rsidP="00A942B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A942B1" w:rsidRPr="00A942B1" w14:paraId="694E6D91" w14:textId="77777777" w:rsidTr="00A942B1">
        <w:tc>
          <w:tcPr>
            <w:tcW w:w="34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28C91737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C536D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4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94A26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Djamalov Vasya Shamsiyevich</w:t>
            </w:r>
          </w:p>
        </w:tc>
      </w:tr>
      <w:tr w:rsidR="00A942B1" w:rsidRPr="00A942B1" w14:paraId="1FF86989" w14:textId="77777777" w:rsidTr="00A942B1">
        <w:tc>
          <w:tcPr>
            <w:tcW w:w="34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00CE44B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00A8A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4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0F79F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Timkova Lyudmila Mixaylovna</w:t>
            </w:r>
          </w:p>
        </w:tc>
      </w:tr>
      <w:tr w:rsidR="00A942B1" w:rsidRPr="00A942B1" w14:paraId="27EFFA24" w14:textId="77777777" w:rsidTr="00A942B1">
        <w:tc>
          <w:tcPr>
            <w:tcW w:w="34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14:paraId="17F56E0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B0AC3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4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8BD39" w14:textId="77777777"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Абдуллаев Сарвар Абдуллаевич</w:t>
            </w:r>
          </w:p>
        </w:tc>
      </w:tr>
    </w:tbl>
    <w:p w14:paraId="3C5C0707" w14:textId="77777777" w:rsidR="00A4227D" w:rsidRPr="00A942B1" w:rsidRDefault="00A4227D" w:rsidP="00A942B1"/>
    <w:sectPr w:rsidR="00A4227D" w:rsidRPr="00A942B1" w:rsidSect="00A942B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2B1"/>
    <w:rsid w:val="003D2137"/>
    <w:rsid w:val="005D230A"/>
    <w:rsid w:val="006D6C94"/>
    <w:rsid w:val="00700EBF"/>
    <w:rsid w:val="008529E4"/>
    <w:rsid w:val="00882B0B"/>
    <w:rsid w:val="00946F33"/>
    <w:rsid w:val="00954956"/>
    <w:rsid w:val="00A4227D"/>
    <w:rsid w:val="00A942B1"/>
    <w:rsid w:val="00B2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1BAD2"/>
  <w15:chartTrackingRefBased/>
  <w15:docId w15:val="{62662420-AF78-4C5C-B507-9B3486A9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42B1"/>
    <w:rPr>
      <w:b/>
      <w:bCs/>
    </w:rPr>
  </w:style>
  <w:style w:type="character" w:styleId="a4">
    <w:name w:val="Hyperlink"/>
    <w:basedOn w:val="a0"/>
    <w:uiPriority w:val="99"/>
    <w:semiHidden/>
    <w:unhideWhenUsed/>
    <w:rsid w:val="00A94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9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bi1.uz/" TargetMode="External"/><Relationship Id="rId4" Type="http://schemas.openxmlformats.org/officeDocument/2006/relationships/hyperlink" Target="mailto:kibrayjbi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Talatov Akhmad</cp:lastModifiedBy>
  <cp:revision>3</cp:revision>
  <dcterms:created xsi:type="dcterms:W3CDTF">2020-07-29T06:09:00Z</dcterms:created>
  <dcterms:modified xsi:type="dcterms:W3CDTF">2020-07-29T06:21:00Z</dcterms:modified>
</cp:coreProperties>
</file>